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BF1582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ascii="Helvetica" w:hAnsi="Helvetica" w:eastAsia="Helvetica" w:cs="Helvetica"/>
          <w:i w:val="0"/>
          <w:iCs w:val="0"/>
          <w:caps w:val="0"/>
          <w:color w:val="666666"/>
          <w:spacing w:val="0"/>
          <w:sz w:val="35"/>
          <w:szCs w:val="35"/>
        </w:rPr>
      </w:pPr>
      <w:r>
        <w:rPr>
          <w:rStyle w:val="5"/>
          <w:rFonts w:hint="default" w:ascii="Helvetica" w:hAnsi="Helvetica" w:eastAsia="Helvetica" w:cs="Helvetica"/>
          <w:i w:val="0"/>
          <w:iCs w:val="0"/>
          <w:caps w:val="0"/>
          <w:color w:val="666666"/>
          <w:spacing w:val="0"/>
          <w:sz w:val="21"/>
          <w:szCs w:val="21"/>
          <w:shd w:val="clear" w:fill="FFFFFF"/>
        </w:rPr>
        <w:t>【投保声明】</w:t>
      </w:r>
    </w:p>
    <w:p w14:paraId="2D351ECF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Helvetica" w:hAnsi="Helvetica" w:eastAsia="Helvetica" w:cs="Helvetica"/>
          <w:i w:val="0"/>
          <w:iCs w:val="0"/>
          <w:caps w:val="0"/>
          <w:color w:val="666666"/>
          <w:spacing w:val="0"/>
          <w:sz w:val="35"/>
          <w:szCs w:val="35"/>
        </w:rPr>
      </w:pPr>
      <w:r>
        <w:rPr>
          <w:rStyle w:val="5"/>
          <w:rFonts w:hint="default" w:ascii="Helvetica" w:hAnsi="Helvetica" w:eastAsia="Helvetica" w:cs="Helvetica"/>
          <w:i w:val="0"/>
          <w:iCs w:val="0"/>
          <w:caps w:val="0"/>
          <w:color w:val="666666"/>
          <w:spacing w:val="0"/>
          <w:sz w:val="21"/>
          <w:szCs w:val="21"/>
          <w:shd w:val="clear" w:fill="FFFFFF"/>
        </w:rPr>
        <w:t>1.投保人应仔细阅读投保须知、产品详细条款等内容，并特别就条款中有关保险责任、责任免除和投保人、被保险人义务的内容进行阅读。购买本保险产品即表示同意接受投保须知、条款等全部内容。</w:t>
      </w:r>
    </w:p>
    <w:p w14:paraId="44CEE501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Helvetica" w:hAnsi="Helvetica" w:eastAsia="Helvetica" w:cs="Helvetica"/>
          <w:i w:val="0"/>
          <w:iCs w:val="0"/>
          <w:caps w:val="0"/>
          <w:color w:val="666666"/>
          <w:spacing w:val="0"/>
          <w:sz w:val="35"/>
          <w:szCs w:val="35"/>
        </w:rPr>
      </w:pPr>
      <w:r>
        <w:rPr>
          <w:rStyle w:val="5"/>
          <w:rFonts w:hint="default" w:ascii="Helvetica" w:hAnsi="Helvetica" w:eastAsia="Helvetica" w:cs="Helvetica"/>
          <w:i w:val="0"/>
          <w:iCs w:val="0"/>
          <w:caps w:val="0"/>
          <w:color w:val="666666"/>
          <w:spacing w:val="0"/>
          <w:sz w:val="21"/>
          <w:szCs w:val="21"/>
          <w:shd w:val="clear" w:fill="FFFFFF"/>
        </w:rPr>
        <w:t>2.投保人应如实填写相关投保信息，如未履行如实告知义务，本公司有权根据《中华人民共和国保险法》第十六条的规定解除保险合同且不承担赔偿责任。</w:t>
      </w:r>
    </w:p>
    <w:p w14:paraId="38E1D47D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Helvetica" w:hAnsi="Helvetica" w:eastAsia="Helvetica" w:cs="Helvetica"/>
          <w:i w:val="0"/>
          <w:iCs w:val="0"/>
          <w:caps w:val="0"/>
          <w:color w:val="666666"/>
          <w:spacing w:val="0"/>
          <w:sz w:val="35"/>
          <w:szCs w:val="35"/>
        </w:rPr>
      </w:pPr>
      <w:r>
        <w:rPr>
          <w:rStyle w:val="5"/>
          <w:rFonts w:hint="default" w:ascii="Helvetica" w:hAnsi="Helvetica" w:eastAsia="Helvetica" w:cs="Helvetica"/>
          <w:i w:val="0"/>
          <w:iCs w:val="0"/>
          <w:caps w:val="0"/>
          <w:color w:val="666666"/>
          <w:spacing w:val="0"/>
          <w:sz w:val="21"/>
          <w:szCs w:val="21"/>
          <w:shd w:val="clear" w:fill="FFFFFF"/>
        </w:rPr>
        <w:t>（1）故意或者因重大过失未履行如实告知义务，足以影响本公司决定是否同意承保或者提高保险费率的，保险人有权解除合同。</w:t>
      </w:r>
    </w:p>
    <w:p w14:paraId="66D7CBF4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Helvetica" w:hAnsi="Helvetica" w:eastAsia="Helvetica" w:cs="Helvetica"/>
          <w:i w:val="0"/>
          <w:iCs w:val="0"/>
          <w:caps w:val="0"/>
          <w:color w:val="666666"/>
          <w:spacing w:val="0"/>
          <w:sz w:val="35"/>
          <w:szCs w:val="35"/>
        </w:rPr>
      </w:pPr>
      <w:r>
        <w:rPr>
          <w:rStyle w:val="5"/>
          <w:rFonts w:hint="default" w:ascii="Helvetica" w:hAnsi="Helvetica" w:eastAsia="Helvetica" w:cs="Helvetica"/>
          <w:i w:val="0"/>
          <w:iCs w:val="0"/>
          <w:caps w:val="0"/>
          <w:color w:val="666666"/>
          <w:spacing w:val="0"/>
          <w:sz w:val="21"/>
          <w:szCs w:val="21"/>
          <w:shd w:val="clear" w:fill="FFFFFF"/>
        </w:rPr>
        <w:t>（2）故意不履行如实告知义务的，本公司对于合同解除前发生的保险事故，不承担赔偿或者给付保险金的责任，并不退还保险费。</w:t>
      </w:r>
    </w:p>
    <w:p w14:paraId="79878507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Helvetica" w:hAnsi="Helvetica" w:eastAsia="Helvetica" w:cs="Helvetica"/>
          <w:i w:val="0"/>
          <w:iCs w:val="0"/>
          <w:caps w:val="0"/>
          <w:color w:val="666666"/>
          <w:spacing w:val="0"/>
          <w:sz w:val="35"/>
          <w:szCs w:val="35"/>
        </w:rPr>
      </w:pPr>
      <w:r>
        <w:rPr>
          <w:rStyle w:val="5"/>
          <w:rFonts w:hint="default" w:ascii="Helvetica" w:hAnsi="Helvetica" w:eastAsia="Helvetica" w:cs="Helvetica"/>
          <w:i w:val="0"/>
          <w:iCs w:val="0"/>
          <w:caps w:val="0"/>
          <w:color w:val="666666"/>
          <w:spacing w:val="0"/>
          <w:sz w:val="21"/>
          <w:szCs w:val="21"/>
          <w:shd w:val="clear" w:fill="FFFFFF"/>
        </w:rPr>
        <w:t>（3）因重大过失未履行如实告知义务，对保险事故的发生有严重影响的，本公司对于合同解除前发生的保险事故，不承担赔偿或者给付保险金的责任，但退还保险费。</w:t>
      </w:r>
    </w:p>
    <w:p w14:paraId="722A8F0B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F705B10"/>
    <w:rsid w:val="48340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351</Words>
  <Characters>353</Characters>
  <Lines>0</Lines>
  <Paragraphs>0</Paragraphs>
  <TotalTime>0</TotalTime>
  <ScaleCrop>false</ScaleCrop>
  <LinksUpToDate>false</LinksUpToDate>
  <CharactersWithSpaces>353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2026-01-14T07:20:00Z</dcterms:created>
  <dc:creator>Administrator</dc:creator>
  <cp:lastModifiedBy>郝娟</cp:lastModifiedBy>
  <dcterms:modified xsi:type="dcterms:W3CDTF">2026-01-14T07:24:05Z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eyJoZGlkIjoiZTVmMTMzNzk2NzFkNDYyZjgwZWZjNjNiMzg3NWUxOTkiLCJ1c2VySWQiOiI3NDE0MTgxMDIifQ==</vt:lpwstr>
  </property>
  <property fmtid="{D5CDD505-2E9C-101B-9397-08002B2CF9AE}" pid="4" name="ICV">
    <vt:lpwstr>682850E497184B0A9730E7CBE1D807C7_12</vt:lpwstr>
  </property>
</Properties>
</file>